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CB30B" w14:textId="77777777" w:rsidR="00A27ADA" w:rsidRDefault="00A27ADA" w:rsidP="00A27AD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K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>Ақмола облысы Қосшы қаласы №</w:t>
      </w:r>
      <w:r w:rsidRPr="00CB1076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KZ"/>
        </w:rPr>
        <w:t xml:space="preserve">3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>мектеп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KZ"/>
        </w:rPr>
        <w:t>-лицей</w:t>
      </w:r>
    </w:p>
    <w:p w14:paraId="364A4287" w14:textId="54E23DEF" w:rsidR="00B835B3" w:rsidRPr="00B835B3" w:rsidRDefault="00B835B3" w:rsidP="00B835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>30.12.</w:t>
      </w:r>
      <w:r w:rsidR="00A27ADA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>20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>25 м</w:t>
      </w:r>
      <w:r w:rsidRPr="00B835B3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ектепішілік семинар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 xml:space="preserve"> өткізілді</w:t>
      </w:r>
    </w:p>
    <w:p w14:paraId="59E70E95" w14:textId="77777777" w:rsidR="00B835B3" w:rsidRPr="00B835B3" w:rsidRDefault="00B835B3" w:rsidP="00B835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Тақырыбы:</w:t>
      </w:r>
      <w:r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r w:rsidRPr="00B835B3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ҚМЖ жасау кезінде жиі кездесетін қателіктер және оны болдырмау жолдары</w:t>
      </w:r>
    </w:p>
    <w:p w14:paraId="1027464B" w14:textId="77777777" w:rsidR="00B835B3" w:rsidRPr="00B835B3" w:rsidRDefault="00B835B3" w:rsidP="00B835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t>Жас мамандардың кәсіби құзыреттілігін арттыру мақсатында мектепішілік семинар өткізілді. Семинар барысында қысқа мерзімді жоспарды (ҚМЖ) сапалы құрастыруға қойылатын талаптар және жоспарлау кезінде жиі кездесетін қателіктерді болдырмау жолдары жан-жақты қарастырылды.</w:t>
      </w:r>
    </w:p>
    <w:p w14:paraId="4DC06EC2" w14:textId="77777777" w:rsidR="00B835B3" w:rsidRPr="00B835B3" w:rsidRDefault="00B835B3" w:rsidP="00B835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Күн тәртібінде төмендегі мәселелер талқыланды:</w:t>
      </w:r>
    </w:p>
    <w:p w14:paraId="6A65D533" w14:textId="0B63FA8B" w:rsidR="00B835B3" w:rsidRPr="00B835B3" w:rsidRDefault="00B835B3" w:rsidP="00B835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«ҚМЖ құрылымына қойылатын талаптарды нақтылау</w:t>
      </w:r>
      <w:r w:rsidR="00A27A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 xml:space="preserve">, </w:t>
      </w: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мақсатын дұрыс қоя білу»</w:t>
      </w:r>
      <w:r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</w:r>
      <w:r w:rsidRPr="00B835B3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Танатарова П.Б.</w:t>
      </w:r>
      <w:r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  <w:t>– ҚМЖ құрылымының негізгі бөлімдері, оқу мақсаты мен сабақ мақсатын нақты әрі өлшенетін түрде қою жолдары түсіндірілді.</w:t>
      </w:r>
    </w:p>
    <w:p w14:paraId="5FB105BA" w14:textId="51C6985C" w:rsidR="00B835B3" w:rsidRPr="004F69A3" w:rsidRDefault="004F69A3" w:rsidP="004F69A3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</w:pPr>
      <w:r w:rsidRPr="004F69A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«</w:t>
      </w:r>
      <w:r w:rsidRPr="004F69A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ҚМЖ құрастыру талаптарын сақтауды қалыптастыру</w:t>
      </w:r>
      <w:r w:rsidRPr="004F69A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»</w:t>
      </w:r>
      <w:r w:rsidRPr="004F69A3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Хазез А.</w:t>
      </w:r>
      <w:r w:rsidR="00B835B3" w:rsidRPr="004F69A3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  <w:t>– Бағалау критерийлері мен тапсырмалардың сабақ мақсатына сәйкестігі, тиімді әдіс-тәсілдерді таңдау мәселелері қарастырылды.</w:t>
      </w:r>
    </w:p>
    <w:p w14:paraId="2535A89B" w14:textId="6DC60E5F" w:rsidR="00B835B3" w:rsidRPr="00B835B3" w:rsidRDefault="004F69A3" w:rsidP="00B835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«ЕББҚ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оқушыларына арналған күнделікті сабақ</w:t>
      </w: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жоспар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ын құру</w:t>
      </w: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»</w:t>
      </w:r>
      <w:bookmarkStart w:id="0" w:name="_GoBack"/>
      <w:bookmarkEnd w:id="0"/>
      <w:r w:rsidR="00B835B3"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</w:r>
      <w:r w:rsidR="00B835B3" w:rsidRPr="00B835B3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Байдалина Ж.Ж.</w:t>
      </w:r>
      <w:r w:rsidR="00B835B3"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  <w:t>– Ерекше білім беруді қажет ететін оқушыларға арналған тапсырмаларды ҚМЖ-ға енгізу және ресурстарды тиімді пайдалану жолдары көрсетілді.</w:t>
      </w:r>
    </w:p>
    <w:p w14:paraId="16921BB3" w14:textId="78430852" w:rsidR="00B835B3" w:rsidRPr="00B835B3" w:rsidRDefault="00B835B3" w:rsidP="00B835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«Практикалық жұмыс арқылы қателерді түзету»</w:t>
      </w:r>
      <w:r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</w:r>
      <w:r w:rsidRPr="00B835B3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Әбдіқадырова П.Ш.</w:t>
      </w:r>
      <w:r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  <w:t>– Қатысушылар ҚМЖ үлгілерімен жұмыс жасап, жіберілген қателіктерді талдап, оларды түзету бойынша практикалық тапсырмалар орындады.</w:t>
      </w:r>
    </w:p>
    <w:p w14:paraId="7E3D7040" w14:textId="77777777" w:rsidR="00B835B3" w:rsidRPr="00B835B3" w:rsidRDefault="00B835B3" w:rsidP="00B835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t>Семинар қорытындысында жас мамандарға әдістемелік ұсыныстар беріліп, ҚМЖ сапасын арттыруға бағытталған нақты қадамдар айқындалды.</w:t>
      </w:r>
    </w:p>
    <w:p w14:paraId="7178830C" w14:textId="77777777" w:rsidR="00A27ADA" w:rsidRDefault="00A27ADA">
      <w:pPr>
        <w:rPr>
          <w:noProof/>
          <w:lang w:val="kk-KZ"/>
        </w:rPr>
      </w:pPr>
      <w:r>
        <w:rPr>
          <w:noProof/>
        </w:rPr>
        <mc:AlternateContent>
          <mc:Choice Requires="wps">
            <w:drawing>
              <wp:inline distT="0" distB="0" distL="0" distR="0" wp14:anchorId="179087E7" wp14:editId="1EBA6D8E">
                <wp:extent cx="304800" cy="304800"/>
                <wp:effectExtent l="0" t="0" r="0" b="0"/>
                <wp:docPr id="616127057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000579AE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D9C0377" w14:textId="7303BD0D" w:rsidR="003D1983" w:rsidRDefault="00A27ADA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003AA002" wp14:editId="63B14EDF">
            <wp:extent cx="6124575" cy="2952750"/>
            <wp:effectExtent l="0" t="0" r="9525" b="0"/>
            <wp:docPr id="20873811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" t="37437" r="7501" b="43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97F33" w14:textId="151E709E" w:rsidR="00A27ADA" w:rsidRDefault="00A27ADA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</w:pP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«ҚМЖ құрылымына қойылатын талаптарды нақтылау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 xml:space="preserve">, </w:t>
      </w: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мақсатын дұрыс қоя білу»</w:t>
      </w:r>
      <w:r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  <w:t xml:space="preserve">                                                                  </w:t>
      </w:r>
      <w:r w:rsidR="00D3341D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  <w:t xml:space="preserve">Биология пән мұғалімі </w:t>
      </w:r>
      <w:r w:rsidRPr="00B835B3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Танатарова П.Б.</w:t>
      </w:r>
    </w:p>
    <w:p w14:paraId="45970FC0" w14:textId="5D5940C2" w:rsidR="00A27ADA" w:rsidRDefault="00A27ADA">
      <w:pPr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4ED51C7A" wp14:editId="18DF5264">
            <wp:extent cx="6086475" cy="2486025"/>
            <wp:effectExtent l="0" t="0" r="9525" b="9525"/>
            <wp:docPr id="25448366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9" t="42438" r="14211" b="42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35CF06" w14:textId="29EF0C7A" w:rsidR="00D3341D" w:rsidRDefault="00A27ADA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 xml:space="preserve">            </w:t>
      </w:r>
      <w:r w:rsidR="00D3341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 xml:space="preserve"> </w:t>
      </w: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«</w:t>
      </w:r>
      <w:r w:rsidR="00D3341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ҚМЖ құрастыру талаптарын сақтауды қалыптастыру</w:t>
      </w: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»</w:t>
      </w:r>
      <w:r w:rsidRPr="00A27ADA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</w:p>
    <w:p w14:paraId="2D8BEB7B" w14:textId="62D22538" w:rsidR="00576822" w:rsidRPr="00D3341D" w:rsidRDefault="00D3341D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  <w:t xml:space="preserve">                                                             Қазақ тілі мен әдебиет пән мұғалімі</w:t>
      </w:r>
      <w:r w:rsidRPr="00D3341D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  <w:t xml:space="preserve"> </w:t>
      </w:r>
      <w:r w:rsidRPr="00B835B3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Хазез А.</w:t>
      </w:r>
    </w:p>
    <w:p w14:paraId="43E06D7D" w14:textId="5384ED2E" w:rsidR="00A27ADA" w:rsidRDefault="00A27ADA">
      <w:pPr>
        <w:rPr>
          <w:lang w:val="kk-KZ"/>
        </w:rPr>
      </w:pPr>
      <w:r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lastRenderedPageBreak/>
        <w:br/>
      </w: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KZ"/>
        </w:rPr>
        <w:drawing>
          <wp:inline distT="0" distB="0" distL="0" distR="0" wp14:anchorId="5BDB393C" wp14:editId="54AC04EB">
            <wp:extent cx="5905500" cy="3228975"/>
            <wp:effectExtent l="0" t="0" r="0" b="9525"/>
            <wp:docPr id="214440074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9" t="38813" r="4208" b="38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299FD" w14:textId="1103A11A" w:rsidR="00576822" w:rsidRDefault="00576822" w:rsidP="00576822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</w:pP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«ЕББҚ </w:t>
      </w:r>
      <w:r w:rsidR="00D3341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оқушыларына арналған күнделікті сабақ</w:t>
      </w: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жоспар</w:t>
      </w:r>
      <w:r w:rsidR="00D3341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ын құру</w:t>
      </w: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»</w:t>
      </w:r>
      <w:r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  <w:t xml:space="preserve">                                                                </w:t>
      </w:r>
      <w:r w:rsidR="00D3341D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  <w:t xml:space="preserve">Орыс тілі мен әдебиет пән мұғалімі </w:t>
      </w:r>
      <w:r w:rsidRPr="00B835B3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Байдалина Ж.Ж.</w:t>
      </w:r>
    </w:p>
    <w:p w14:paraId="4DB8988D" w14:textId="77777777" w:rsidR="00576822" w:rsidRDefault="00576822" w:rsidP="00576822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</w:pPr>
    </w:p>
    <w:p w14:paraId="73544AB9" w14:textId="77777777" w:rsidR="00576822" w:rsidRDefault="00576822" w:rsidP="00576822">
      <w:pPr>
        <w:jc w:val="center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1900731D" wp14:editId="07F224AB">
            <wp:extent cx="5810250" cy="3295650"/>
            <wp:effectExtent l="0" t="0" r="0" b="0"/>
            <wp:docPr id="134005147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9" t="37992" r="13236" b="38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941" cy="329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CA7C37" w14:textId="2D96F9B3" w:rsidR="00576822" w:rsidRDefault="00576822" w:rsidP="00576822">
      <w:pP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</w:pPr>
      <w:r w:rsidRPr="00B835B3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«Практикалық жұмыс арқылы қателерді түзету»</w:t>
      </w:r>
      <w:r w:rsidRPr="00B835B3">
        <w:rPr>
          <w:rFonts w:ascii="Times New Roman" w:eastAsia="Times New Roman" w:hAnsi="Times New Roman" w:cs="Times New Roman"/>
          <w:sz w:val="24"/>
          <w:szCs w:val="24"/>
          <w:lang w:eastAsia="ru-KZ"/>
        </w:rPr>
        <w:br/>
      </w:r>
      <w:r w:rsidR="00D3341D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KZ"/>
        </w:rPr>
        <w:t xml:space="preserve">                                                                          Бастауыш сынып мұғалімі </w:t>
      </w:r>
      <w:r w:rsidRPr="00B835B3">
        <w:rPr>
          <w:rFonts w:ascii="Times New Roman" w:eastAsia="Times New Roman" w:hAnsi="Times New Roman" w:cs="Times New Roman"/>
          <w:i/>
          <w:iCs/>
          <w:sz w:val="24"/>
          <w:szCs w:val="24"/>
          <w:lang w:eastAsia="ru-KZ"/>
        </w:rPr>
        <w:t>Әбдіқадырова П.Ш.</w:t>
      </w:r>
      <w:r>
        <w:rPr>
          <w:noProof/>
        </w:rPr>
        <mc:AlternateContent>
          <mc:Choice Requires="wps">
            <w:drawing>
              <wp:inline distT="0" distB="0" distL="0" distR="0" wp14:anchorId="305B41EA" wp14:editId="22820368">
                <wp:extent cx="304800" cy="304800"/>
                <wp:effectExtent l="0" t="0" r="0" b="0"/>
                <wp:docPr id="747061991" name="Прямоугольни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4EDD2834" id="Прямоугольник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13A34E7" w14:textId="55FDEE69" w:rsidR="00576822" w:rsidRPr="00576822" w:rsidRDefault="00576822" w:rsidP="00576822">
      <w:pPr>
        <w:jc w:val="center"/>
        <w:rPr>
          <w:lang w:val="kk-KZ"/>
        </w:rPr>
      </w:pPr>
    </w:p>
    <w:sectPr w:rsidR="00576822" w:rsidRPr="00576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F5C56"/>
    <w:multiLevelType w:val="multilevel"/>
    <w:tmpl w:val="2124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83"/>
    <w:rsid w:val="00006789"/>
    <w:rsid w:val="003D1983"/>
    <w:rsid w:val="004F69A3"/>
    <w:rsid w:val="00576822"/>
    <w:rsid w:val="00A27ADA"/>
    <w:rsid w:val="00B835B3"/>
    <w:rsid w:val="00D3341D"/>
    <w:rsid w:val="00E6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8395E"/>
  <w15:chartTrackingRefBased/>
  <w15:docId w15:val="{E11B6CCD-3D03-49C0-B878-6E3E0DFB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835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835B3"/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styleId="a3">
    <w:name w:val="Strong"/>
    <w:basedOn w:val="a0"/>
    <w:uiPriority w:val="22"/>
    <w:qFormat/>
    <w:rsid w:val="00B835B3"/>
    <w:rPr>
      <w:b/>
      <w:bCs/>
    </w:rPr>
  </w:style>
  <w:style w:type="paragraph" w:styleId="a4">
    <w:name w:val="Normal (Web)"/>
    <w:basedOn w:val="a"/>
    <w:uiPriority w:val="99"/>
    <w:semiHidden/>
    <w:unhideWhenUsed/>
    <w:rsid w:val="00B83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5">
    <w:name w:val="Emphasis"/>
    <w:basedOn w:val="a0"/>
    <w:uiPriority w:val="20"/>
    <w:qFormat/>
    <w:rsid w:val="00B835B3"/>
    <w:rPr>
      <w:i/>
      <w:iCs/>
    </w:rPr>
  </w:style>
  <w:style w:type="paragraph" w:styleId="a6">
    <w:name w:val="List Paragraph"/>
    <w:basedOn w:val="a"/>
    <w:uiPriority w:val="34"/>
    <w:qFormat/>
    <w:rsid w:val="004F6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05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2026-01-05T09:47:00Z</dcterms:created>
  <dcterms:modified xsi:type="dcterms:W3CDTF">2026-01-06T12:06:00Z</dcterms:modified>
</cp:coreProperties>
</file>